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01" w:rsidRDefault="00186701" w:rsidP="001867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обеспечение</w:t>
      </w:r>
    </w:p>
    <w:p w:rsidR="00186701" w:rsidRPr="000C3A39" w:rsidRDefault="00186701" w:rsidP="001867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01" w:rsidRPr="00360871" w:rsidRDefault="00186701" w:rsidP="00186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871">
        <w:rPr>
          <w:rFonts w:ascii="Times New Roman" w:hAnsi="Times New Roman" w:cs="Times New Roman"/>
          <w:sz w:val="26"/>
          <w:szCs w:val="26"/>
        </w:rPr>
        <w:t>Медицинский кабинет - площадь    16,8 кв</w:t>
      </w:r>
      <w:proofErr w:type="gramStart"/>
      <w:r w:rsidRPr="0036087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360871">
        <w:rPr>
          <w:rFonts w:ascii="Times New Roman" w:hAnsi="Times New Roman" w:cs="Times New Roman"/>
          <w:sz w:val="26"/>
          <w:szCs w:val="26"/>
        </w:rPr>
        <w:t>,, процедурный кабинет- 13,5 кв.м. оснащение - 100%</w:t>
      </w:r>
    </w:p>
    <w:p w:rsidR="00186701" w:rsidRPr="00360871" w:rsidRDefault="00186701" w:rsidP="00186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871">
        <w:rPr>
          <w:rFonts w:ascii="Times New Roman" w:hAnsi="Times New Roman" w:cs="Times New Roman"/>
          <w:sz w:val="26"/>
          <w:szCs w:val="26"/>
        </w:rPr>
        <w:t xml:space="preserve">Медработник (врач, </w:t>
      </w:r>
      <w:r w:rsidRPr="00360871">
        <w:rPr>
          <w:rFonts w:ascii="Times New Roman" w:hAnsi="Times New Roman" w:cs="Times New Roman"/>
          <w:sz w:val="26"/>
          <w:szCs w:val="26"/>
          <w:u w:val="single"/>
        </w:rPr>
        <w:t>медицинская сестра 05, ставки</w:t>
      </w:r>
      <w:r w:rsidRPr="00360871">
        <w:rPr>
          <w:rFonts w:ascii="Times New Roman" w:hAnsi="Times New Roman" w:cs="Times New Roman"/>
          <w:sz w:val="26"/>
          <w:szCs w:val="26"/>
        </w:rPr>
        <w:t xml:space="preserve">): штатная единица, </w:t>
      </w:r>
      <w:r w:rsidRPr="00360871">
        <w:rPr>
          <w:rFonts w:ascii="Times New Roman" w:hAnsi="Times New Roman" w:cs="Times New Roman"/>
          <w:sz w:val="26"/>
          <w:szCs w:val="26"/>
          <w:u w:val="single"/>
        </w:rPr>
        <w:t>по соглашению;</w:t>
      </w:r>
    </w:p>
    <w:p w:rsidR="00186701" w:rsidRPr="00360871" w:rsidRDefault="00186701" w:rsidP="00186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0871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360871">
        <w:rPr>
          <w:rFonts w:ascii="Times New Roman" w:hAnsi="Times New Roman" w:cs="Times New Roman"/>
          <w:sz w:val="26"/>
          <w:szCs w:val="26"/>
        </w:rPr>
        <w:t xml:space="preserve">соглашение о совместной деятельности по организации медицинского обслуживания учащихся образовательного учреждения  между МБОУ СОШ сельского поселения « Село Новый Мир» от 01.03.2013 г. с КГБУЗ « </w:t>
      </w:r>
      <w:proofErr w:type="spellStart"/>
      <w:r w:rsidRPr="00360871">
        <w:rPr>
          <w:rFonts w:ascii="Times New Roman" w:hAnsi="Times New Roman" w:cs="Times New Roman"/>
          <w:sz w:val="26"/>
          <w:szCs w:val="26"/>
        </w:rPr>
        <w:t>Хурбинская</w:t>
      </w:r>
      <w:proofErr w:type="spellEnd"/>
      <w:r w:rsidRPr="00360871">
        <w:rPr>
          <w:rFonts w:ascii="Times New Roman" w:hAnsi="Times New Roman" w:cs="Times New Roman"/>
          <w:sz w:val="26"/>
          <w:szCs w:val="26"/>
        </w:rPr>
        <w:t xml:space="preserve"> районная больница» </w:t>
      </w:r>
    </w:p>
    <w:p w:rsidR="00186701" w:rsidRPr="00360871" w:rsidRDefault="00186701" w:rsidP="00186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871">
        <w:rPr>
          <w:rFonts w:ascii="Times New Roman" w:hAnsi="Times New Roman" w:cs="Times New Roman"/>
          <w:sz w:val="26"/>
          <w:szCs w:val="26"/>
        </w:rPr>
        <w:t>Лицензия на медицинскую деятельность кому  выдана КГБУЗ «</w:t>
      </w:r>
      <w:proofErr w:type="spellStart"/>
      <w:r w:rsidRPr="00360871">
        <w:rPr>
          <w:rFonts w:ascii="Times New Roman" w:hAnsi="Times New Roman" w:cs="Times New Roman"/>
          <w:sz w:val="26"/>
          <w:szCs w:val="26"/>
        </w:rPr>
        <w:t>Хурбинская</w:t>
      </w:r>
      <w:proofErr w:type="spellEnd"/>
      <w:r w:rsidRPr="00360871">
        <w:rPr>
          <w:rFonts w:ascii="Times New Roman" w:hAnsi="Times New Roman" w:cs="Times New Roman"/>
          <w:sz w:val="26"/>
          <w:szCs w:val="26"/>
        </w:rPr>
        <w:t xml:space="preserve"> районная больница » министерства здравоохранения Хабаровского края КГБУЗ РБ с. от 06 марта 2013 г.     № ЛО-27-01-001010</w:t>
      </w:r>
    </w:p>
    <w:p w:rsidR="00186701" w:rsidRPr="00360871" w:rsidRDefault="00186701" w:rsidP="00186701">
      <w:pPr>
        <w:rPr>
          <w:szCs w:val="24"/>
        </w:rPr>
      </w:pPr>
    </w:p>
    <w:p w:rsidR="00186701" w:rsidRDefault="00186701" w:rsidP="00186701"/>
    <w:p w:rsidR="00186701" w:rsidRPr="000C3A39" w:rsidRDefault="00186701" w:rsidP="001867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186701" w:rsidRPr="00360871" w:rsidRDefault="00186701" w:rsidP="00186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6701" w:rsidRPr="00360871" w:rsidRDefault="00186701" w:rsidP="00186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871">
        <w:rPr>
          <w:rFonts w:ascii="Times New Roman" w:hAnsi="Times New Roman" w:cs="Times New Roman"/>
          <w:sz w:val="26"/>
          <w:szCs w:val="26"/>
        </w:rPr>
        <w:t xml:space="preserve">- Организация питания (необходимость, форма: </w:t>
      </w:r>
      <w:r w:rsidRPr="00360871">
        <w:rPr>
          <w:rFonts w:ascii="Times New Roman" w:hAnsi="Times New Roman" w:cs="Times New Roman"/>
          <w:sz w:val="26"/>
          <w:szCs w:val="26"/>
          <w:u w:val="single"/>
        </w:rPr>
        <w:t>столовая,</w:t>
      </w:r>
      <w:r w:rsidRPr="00360871">
        <w:rPr>
          <w:rFonts w:ascii="Times New Roman" w:hAnsi="Times New Roman" w:cs="Times New Roman"/>
          <w:sz w:val="26"/>
          <w:szCs w:val="26"/>
        </w:rPr>
        <w:t xml:space="preserve"> буфет, </w:t>
      </w:r>
      <w:proofErr w:type="gramStart"/>
      <w:r w:rsidRPr="00360871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360871">
        <w:rPr>
          <w:rFonts w:ascii="Times New Roman" w:hAnsi="Times New Roman" w:cs="Times New Roman"/>
          <w:sz w:val="26"/>
          <w:szCs w:val="26"/>
        </w:rPr>
        <w:t>): столовая, буфет</w:t>
      </w:r>
    </w:p>
    <w:p w:rsidR="00186701" w:rsidRPr="00360871" w:rsidRDefault="00186701" w:rsidP="00186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871">
        <w:rPr>
          <w:rFonts w:ascii="Times New Roman" w:hAnsi="Times New Roman" w:cs="Times New Roman"/>
          <w:sz w:val="26"/>
          <w:szCs w:val="26"/>
        </w:rPr>
        <w:t xml:space="preserve"> Столовая:</w:t>
      </w:r>
    </w:p>
    <w:p w:rsidR="00186701" w:rsidRPr="00360871" w:rsidRDefault="00186701" w:rsidP="00186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871">
        <w:rPr>
          <w:rFonts w:ascii="Times New Roman" w:hAnsi="Times New Roman" w:cs="Times New Roman"/>
          <w:sz w:val="26"/>
          <w:szCs w:val="26"/>
        </w:rPr>
        <w:t>- Центральная, 27</w:t>
      </w:r>
      <w:r w:rsidRPr="00360871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86701" w:rsidRPr="00360871" w:rsidRDefault="00186701" w:rsidP="00186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871">
        <w:rPr>
          <w:rFonts w:ascii="Times New Roman" w:hAnsi="Times New Roman" w:cs="Times New Roman"/>
          <w:sz w:val="26"/>
          <w:szCs w:val="26"/>
        </w:rPr>
        <w:t xml:space="preserve">Площадь 80,4 кв. м. </w:t>
      </w:r>
    </w:p>
    <w:p w:rsidR="00186701" w:rsidRPr="00360871" w:rsidRDefault="00186701" w:rsidP="00186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871">
        <w:rPr>
          <w:rFonts w:ascii="Times New Roman" w:hAnsi="Times New Roman" w:cs="Times New Roman"/>
          <w:sz w:val="26"/>
          <w:szCs w:val="26"/>
        </w:rPr>
        <w:t>число посадочных мест     72</w:t>
      </w:r>
    </w:p>
    <w:p w:rsidR="00186701" w:rsidRPr="00360871" w:rsidRDefault="00186701" w:rsidP="00186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0871">
        <w:rPr>
          <w:rFonts w:ascii="Times New Roman" w:hAnsi="Times New Roman" w:cs="Times New Roman"/>
          <w:sz w:val="26"/>
          <w:szCs w:val="26"/>
        </w:rPr>
        <w:t>обеспеченность оборудованием пищеблока (в %</w:t>
      </w:r>
      <w:proofErr w:type="gramStart"/>
      <w:r w:rsidRPr="00360871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360871">
        <w:rPr>
          <w:rFonts w:ascii="Times New Roman" w:hAnsi="Times New Roman" w:cs="Times New Roman"/>
          <w:sz w:val="26"/>
          <w:szCs w:val="26"/>
        </w:rPr>
        <w:t xml:space="preserve">   </w:t>
      </w:r>
      <w:r w:rsidRPr="00360871">
        <w:rPr>
          <w:rFonts w:ascii="Times New Roman" w:hAnsi="Times New Roman" w:cs="Times New Roman"/>
          <w:sz w:val="26"/>
          <w:szCs w:val="26"/>
          <w:u w:val="single"/>
        </w:rPr>
        <w:t>100%</w:t>
      </w:r>
    </w:p>
    <w:p w:rsidR="00DC13EF" w:rsidRDefault="00DC13EF"/>
    <w:sectPr w:rsidR="00DC13EF" w:rsidSect="00DC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701"/>
    <w:rsid w:val="00186701"/>
    <w:rsid w:val="00DC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2014-04-03T23:18:00Z</dcterms:created>
  <dcterms:modified xsi:type="dcterms:W3CDTF">2014-04-03T23:22:00Z</dcterms:modified>
</cp:coreProperties>
</file>